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1E87F" w14:textId="77777777" w:rsidR="00967421" w:rsidRDefault="00967421" w:rsidP="00527E02">
      <w:pPr>
        <w:jc w:val="center"/>
        <w:rPr>
          <w:b/>
        </w:rPr>
      </w:pPr>
    </w:p>
    <w:p w14:paraId="5140C1A3" w14:textId="77777777" w:rsidR="00967421" w:rsidRDefault="00967421" w:rsidP="00527E02">
      <w:pPr>
        <w:jc w:val="center"/>
        <w:rPr>
          <w:b/>
        </w:rPr>
      </w:pPr>
    </w:p>
    <w:p w14:paraId="541BF936" w14:textId="14711509" w:rsidR="00527E02" w:rsidRDefault="00527E02" w:rsidP="00527E02">
      <w:pPr>
        <w:jc w:val="center"/>
        <w:rPr>
          <w:b/>
        </w:rPr>
      </w:pPr>
      <w:r w:rsidRPr="00B40032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601C9E6" wp14:editId="19B7679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5028" cy="1359937"/>
            <wp:effectExtent l="0" t="0" r="0" b="0"/>
            <wp:wrapSquare wrapText="bothSides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359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2022 Student Writing Contest</w:t>
      </w:r>
    </w:p>
    <w:p w14:paraId="50347F55" w14:textId="77777777" w:rsidR="00527E02" w:rsidRDefault="00527E02" w:rsidP="00527E02">
      <w:pPr>
        <w:jc w:val="center"/>
        <w:rPr>
          <w:b/>
        </w:rPr>
      </w:pPr>
    </w:p>
    <w:p w14:paraId="0905BD3E" w14:textId="77777777" w:rsidR="00527E02" w:rsidRDefault="00527E02" w:rsidP="00527E02">
      <w:pPr>
        <w:jc w:val="center"/>
      </w:pPr>
      <w:r>
        <w:t>Rules and Guidelines</w:t>
      </w:r>
    </w:p>
    <w:p w14:paraId="3C39B370" w14:textId="77777777" w:rsidR="00527E02" w:rsidRDefault="00527E02" w:rsidP="00527E02">
      <w:pPr>
        <w:jc w:val="center"/>
      </w:pPr>
      <w:r>
        <w:t xml:space="preserve">Entries must be received by Monday, October 17, </w:t>
      </w:r>
      <w:proofErr w:type="gramStart"/>
      <w:r>
        <w:t>2022</w:t>
      </w:r>
      <w:proofErr w:type="gramEnd"/>
      <w:r>
        <w:t xml:space="preserve"> by 11:55 p.m.</w:t>
      </w:r>
    </w:p>
    <w:p w14:paraId="0CA5A735" w14:textId="77777777" w:rsidR="00527E02" w:rsidRDefault="00527E02" w:rsidP="00527E02">
      <w:pPr>
        <w:jc w:val="center"/>
      </w:pPr>
      <w:r>
        <w:t>Winners will be announced Friday, October 28, 2022</w:t>
      </w:r>
    </w:p>
    <w:p w14:paraId="7CB35BA2" w14:textId="4A0C55B9" w:rsidR="00416E3F" w:rsidRDefault="00416E3F" w:rsidP="00527E02">
      <w:pPr>
        <w:rPr>
          <w:b/>
        </w:rPr>
      </w:pPr>
    </w:p>
    <w:p w14:paraId="1F8A6EA2" w14:textId="1414777C" w:rsidR="00416E3F" w:rsidRDefault="00416E3F"/>
    <w:p w14:paraId="703888D7" w14:textId="78CC49C0" w:rsidR="00D50F94" w:rsidRPr="00D50F94" w:rsidRDefault="00D50F94">
      <w:pPr>
        <w:rPr>
          <w:i/>
          <w:iCs/>
        </w:rPr>
      </w:pPr>
      <w:r w:rsidRPr="00D50F94">
        <w:rPr>
          <w:i/>
          <w:iCs/>
        </w:rPr>
        <w:t xml:space="preserve">General Guidelines: </w:t>
      </w:r>
    </w:p>
    <w:p w14:paraId="1CC30A8E" w14:textId="6CF927BD" w:rsidR="00416E3F" w:rsidRDefault="007375B7" w:rsidP="00D50F94">
      <w:pPr>
        <w:pStyle w:val="ListParagraph"/>
        <w:numPr>
          <w:ilvl w:val="0"/>
          <w:numId w:val="3"/>
        </w:numPr>
      </w:pPr>
      <w:r>
        <w:t xml:space="preserve">This contest is co-sponsored by the </w:t>
      </w:r>
      <w:r w:rsidR="00F52848">
        <w:t xml:space="preserve">National </w:t>
      </w:r>
      <w:r>
        <w:t xml:space="preserve">Writing Project </w:t>
      </w:r>
      <w:r w:rsidR="00F52848">
        <w:t xml:space="preserve">of </w:t>
      </w:r>
      <w:r w:rsidR="00354E02">
        <w:t>Acadian</w:t>
      </w:r>
      <w:r w:rsidR="007E426D">
        <w:t>a</w:t>
      </w:r>
      <w:r w:rsidR="00354E02">
        <w:t xml:space="preserve"> and</w:t>
      </w:r>
      <w:r>
        <w:t xml:space="preserve"> is open to 3</w:t>
      </w:r>
      <w:r w:rsidRPr="00D50F94">
        <w:rPr>
          <w:vertAlign w:val="superscript"/>
        </w:rPr>
        <w:t>rd</w:t>
      </w:r>
      <w:r w:rsidR="007E426D">
        <w:t>—1</w:t>
      </w:r>
      <w:r>
        <w:t>2</w:t>
      </w:r>
      <w:r w:rsidR="007E426D" w:rsidRPr="00D50F94">
        <w:rPr>
          <w:vertAlign w:val="superscript"/>
        </w:rPr>
        <w:t>th</w:t>
      </w:r>
      <w:r w:rsidR="007E426D">
        <w:t xml:space="preserve"> </w:t>
      </w:r>
      <w:r>
        <w:t>grade writers from across Acadiana.</w:t>
      </w:r>
    </w:p>
    <w:p w14:paraId="5C71F80C" w14:textId="24973634" w:rsidR="00D50F94" w:rsidRDefault="00D50F94" w:rsidP="00D50F94">
      <w:pPr>
        <w:numPr>
          <w:ilvl w:val="0"/>
          <w:numId w:val="3"/>
        </w:numPr>
        <w:contextualSpacing/>
      </w:pPr>
      <w:r>
        <w:t xml:space="preserve">Each student may enter the contest one time in each category (up to 4 entries total). </w:t>
      </w:r>
    </w:p>
    <w:p w14:paraId="2858BFF6" w14:textId="0ECD8258" w:rsidR="00D50F94" w:rsidRDefault="00D50F94" w:rsidP="00D50F94">
      <w:pPr>
        <w:numPr>
          <w:ilvl w:val="0"/>
          <w:numId w:val="3"/>
        </w:numPr>
        <w:contextualSpacing/>
      </w:pPr>
      <w:r>
        <w:t xml:space="preserve">All work must be </w:t>
      </w:r>
      <w:r w:rsidR="00A83F6F">
        <w:t>original,</w:t>
      </w:r>
      <w:r>
        <w:t xml:space="preserve"> and students must sign a pledge of originality (included in the entry form). </w:t>
      </w:r>
    </w:p>
    <w:p w14:paraId="58073A69" w14:textId="4C1A13E8" w:rsidR="00D50F94" w:rsidRDefault="00D50F94" w:rsidP="00D50F94">
      <w:pPr>
        <w:numPr>
          <w:ilvl w:val="0"/>
          <w:numId w:val="3"/>
        </w:numPr>
        <w:contextualSpacing/>
      </w:pPr>
      <w:r>
        <w:t xml:space="preserve">Work must be typed in Times New Roman 12 pt. font and should be submitted as a Word Document </w:t>
      </w:r>
      <w:r w:rsidR="00A83F6F">
        <w:t xml:space="preserve">(with the exception of visual submissions in the multimedia and advertisement categories). </w:t>
      </w:r>
    </w:p>
    <w:p w14:paraId="3E8B96F3" w14:textId="67F61FA2" w:rsidR="00D50F94" w:rsidRDefault="00D50F94" w:rsidP="00D50F94">
      <w:pPr>
        <w:numPr>
          <w:ilvl w:val="0"/>
          <w:numId w:val="3"/>
        </w:numPr>
        <w:contextualSpacing/>
      </w:pPr>
      <w:r>
        <w:t xml:space="preserve">The file for each student entry should be saved as the student’s first initial and last name followed by the category (ex. </w:t>
      </w:r>
      <w:proofErr w:type="spellStart"/>
      <w:r>
        <w:t>MKreamerPoetry</w:t>
      </w:r>
      <w:proofErr w:type="spellEnd"/>
      <w:r>
        <w:t>).</w:t>
      </w:r>
    </w:p>
    <w:p w14:paraId="28FCFDAA" w14:textId="2B6C6B36" w:rsidR="00D50F94" w:rsidRDefault="00D50F94" w:rsidP="00D50F94">
      <w:pPr>
        <w:contextualSpacing/>
      </w:pPr>
    </w:p>
    <w:p w14:paraId="7959B10F" w14:textId="5A01D9FC" w:rsidR="00D50F94" w:rsidRPr="00D50F94" w:rsidRDefault="00D50F94" w:rsidP="00D50F94">
      <w:pPr>
        <w:contextualSpacing/>
        <w:rPr>
          <w:i/>
          <w:iCs/>
        </w:rPr>
      </w:pPr>
      <w:r w:rsidRPr="00D50F94">
        <w:rPr>
          <w:i/>
          <w:iCs/>
        </w:rPr>
        <w:t xml:space="preserve">Categories for Submission: </w:t>
      </w:r>
    </w:p>
    <w:p w14:paraId="5B68C360" w14:textId="4E4DE171" w:rsidR="00D50F94" w:rsidRDefault="007375B7" w:rsidP="00D50F94">
      <w:pPr>
        <w:numPr>
          <w:ilvl w:val="0"/>
          <w:numId w:val="1"/>
        </w:numPr>
        <w:contextualSpacing/>
      </w:pPr>
      <w:r>
        <w:t>The categories</w:t>
      </w:r>
      <w:r w:rsidR="00A83F6F">
        <w:t xml:space="preserve"> for submission</w:t>
      </w:r>
      <w:r w:rsidR="0081766E">
        <w:t xml:space="preserve"> </w:t>
      </w:r>
      <w:r w:rsidR="00D50F94">
        <w:t>include:</w:t>
      </w:r>
      <w:r>
        <w:t xml:space="preserve"> </w:t>
      </w:r>
      <w:r w:rsidR="00D50F94">
        <w:t xml:space="preserve">1) </w:t>
      </w:r>
      <w:r>
        <w:t>poetry</w:t>
      </w:r>
      <w:r w:rsidR="00D50F94">
        <w:t>,</w:t>
      </w:r>
      <w:r w:rsidR="0081766E">
        <w:t xml:space="preserve"> </w:t>
      </w:r>
      <w:r w:rsidR="00D50F94">
        <w:t xml:space="preserve">2) </w:t>
      </w:r>
      <w:r>
        <w:t>fiction</w:t>
      </w:r>
      <w:r w:rsidR="00D50F94">
        <w:t>, 3) multimedia, and 4) advertisement writing</w:t>
      </w:r>
      <w:r w:rsidR="00A83F6F">
        <w:t>.</w:t>
      </w:r>
      <w:r w:rsidR="00D50F94">
        <w:t xml:space="preserve"> </w:t>
      </w:r>
    </w:p>
    <w:p w14:paraId="7CAABADE" w14:textId="21231EFE" w:rsidR="007E426D" w:rsidRDefault="00D50F94" w:rsidP="00D50F94">
      <w:pPr>
        <w:numPr>
          <w:ilvl w:val="1"/>
          <w:numId w:val="1"/>
        </w:numPr>
        <w:contextualSpacing/>
      </w:pPr>
      <w:r w:rsidRPr="00C64409">
        <w:rPr>
          <w:b/>
          <w:bCs/>
        </w:rPr>
        <w:t>Poetry:</w:t>
      </w:r>
      <w:r>
        <w:t xml:space="preserve"> </w:t>
      </w:r>
      <w:r w:rsidR="007375B7">
        <w:t>Poems may not exceed 50 lines in length</w:t>
      </w:r>
      <w:r w:rsidR="00F52848">
        <w:t xml:space="preserve"> (multiple poems may be submitted but the total length cannot exceed 50 line</w:t>
      </w:r>
      <w:r w:rsidR="00354E02">
        <w:t>s</w:t>
      </w:r>
      <w:r w:rsidR="00F52848">
        <w:t>)</w:t>
      </w:r>
      <w:r w:rsidR="007375B7">
        <w:t xml:space="preserve">. </w:t>
      </w:r>
    </w:p>
    <w:p w14:paraId="0F5D64AA" w14:textId="31073F31" w:rsidR="00416E3F" w:rsidRDefault="00D50F94" w:rsidP="00D50F94">
      <w:pPr>
        <w:numPr>
          <w:ilvl w:val="1"/>
          <w:numId w:val="1"/>
        </w:numPr>
        <w:contextualSpacing/>
      </w:pPr>
      <w:r w:rsidRPr="00C64409">
        <w:rPr>
          <w:b/>
          <w:bCs/>
        </w:rPr>
        <w:t>Fiction:</w:t>
      </w:r>
      <w:r>
        <w:t xml:space="preserve"> </w:t>
      </w:r>
      <w:r w:rsidR="007375B7">
        <w:t xml:space="preserve">Fiction entries may not exceed </w:t>
      </w:r>
      <w:r w:rsidR="00F52848">
        <w:t>1,</w:t>
      </w:r>
      <w:r w:rsidR="007375B7">
        <w:t xml:space="preserve">500 words in length </w:t>
      </w:r>
      <w:r w:rsidR="00D269AB">
        <w:t>(500-1</w:t>
      </w:r>
      <w:r w:rsidR="00D268F4">
        <w:t>,</w:t>
      </w:r>
      <w:r w:rsidR="00D269AB">
        <w:t>500 words recommended)</w:t>
      </w:r>
      <w:r w:rsidR="0052477A">
        <w:t>.</w:t>
      </w:r>
    </w:p>
    <w:p w14:paraId="18A60B3C" w14:textId="2608ACA9" w:rsidR="00D50F94" w:rsidRDefault="00C64409" w:rsidP="00D50F94">
      <w:pPr>
        <w:numPr>
          <w:ilvl w:val="1"/>
          <w:numId w:val="1"/>
        </w:numPr>
        <w:contextualSpacing/>
      </w:pPr>
      <w:r w:rsidRPr="00C64409">
        <w:rPr>
          <w:b/>
          <w:bCs/>
        </w:rPr>
        <w:t>Multimedia:</w:t>
      </w:r>
      <w:r>
        <w:t xml:space="preserve"> This is a new category for this competition and includes the following types of submissions: </w:t>
      </w:r>
      <w:r w:rsidR="0091150C">
        <w:t>scripted podcast</w:t>
      </w:r>
      <w:r>
        <w:t xml:space="preserve">, short film or play, comic book, </w:t>
      </w:r>
      <w:r w:rsidR="00527E02">
        <w:t>or</w:t>
      </w:r>
      <w:r>
        <w:t xml:space="preserve"> song. There is a four-minute limit for the song </w:t>
      </w:r>
      <w:r w:rsidR="00527E02">
        <w:t xml:space="preserve">(written lyrics should be submitted but audio may be submitted as well) </w:t>
      </w:r>
      <w:r>
        <w:t xml:space="preserve">and a four-page limit for </w:t>
      </w:r>
      <w:r w:rsidR="0026315B">
        <w:t>all</w:t>
      </w:r>
      <w:r>
        <w:t xml:space="preserve"> other submissions in this category.  </w:t>
      </w:r>
    </w:p>
    <w:p w14:paraId="1551D476" w14:textId="09F183A1" w:rsidR="00C64409" w:rsidRDefault="00C64409" w:rsidP="00D50F94">
      <w:pPr>
        <w:numPr>
          <w:ilvl w:val="1"/>
          <w:numId w:val="1"/>
        </w:numPr>
        <w:contextualSpacing/>
      </w:pPr>
      <w:r>
        <w:rPr>
          <w:b/>
          <w:bCs/>
        </w:rPr>
        <w:t>Advertisement:</w:t>
      </w:r>
      <w:r>
        <w:t xml:space="preserve"> This is another new category for this competition. This submission can be a script for a radio or television advertisement o</w:t>
      </w:r>
      <w:r w:rsidR="00A83F6F">
        <w:t>r</w:t>
      </w:r>
      <w:r>
        <w:t xml:space="preserve"> can be a visual ad. Advertisements can either be for 1) an existing product or 2) </w:t>
      </w:r>
      <w:r w:rsidR="00A83F6F">
        <w:t xml:space="preserve">a service, idea, or new product. For both types of advertisements, submissions need to include a paragraph explanation describing why the product needs a new advertisement or why this new product/service/idea is needed. </w:t>
      </w:r>
    </w:p>
    <w:p w14:paraId="5D4CB39A" w14:textId="6293081D" w:rsidR="00D50F94" w:rsidRDefault="00D50F94" w:rsidP="00D50F94">
      <w:pPr>
        <w:contextualSpacing/>
      </w:pPr>
    </w:p>
    <w:p w14:paraId="3DAB3353" w14:textId="28AA6188" w:rsidR="00D50F94" w:rsidRPr="00D50F94" w:rsidRDefault="00D50F94" w:rsidP="00D50F94">
      <w:pPr>
        <w:contextualSpacing/>
        <w:rPr>
          <w:i/>
          <w:iCs/>
        </w:rPr>
      </w:pPr>
      <w:r w:rsidRPr="00D50F94">
        <w:rPr>
          <w:i/>
          <w:iCs/>
        </w:rPr>
        <w:t xml:space="preserve">How to Submit: </w:t>
      </w:r>
    </w:p>
    <w:p w14:paraId="42B841BC" w14:textId="12A14DC3" w:rsidR="00416E3F" w:rsidRDefault="007375B7" w:rsidP="00C62EDD">
      <w:pPr>
        <w:numPr>
          <w:ilvl w:val="0"/>
          <w:numId w:val="1"/>
        </w:numPr>
        <w:contextualSpacing/>
      </w:pPr>
      <w:r>
        <w:t>Entries must be submitted electronically through a supervising teacher/facilitator.</w:t>
      </w:r>
      <w:r w:rsidR="00D605F7">
        <w:t xml:space="preserve"> </w:t>
      </w:r>
      <w:r w:rsidR="007E426D">
        <w:t>E</w:t>
      </w:r>
      <w:r w:rsidR="00D605F7">
        <w:t>ntry forms with parent/guardian permission should be submitted electronically as well.</w:t>
      </w:r>
    </w:p>
    <w:p w14:paraId="793DC84E" w14:textId="483962C0" w:rsidR="00416E3F" w:rsidRDefault="007375B7">
      <w:pPr>
        <w:numPr>
          <w:ilvl w:val="0"/>
          <w:numId w:val="1"/>
        </w:numPr>
        <w:contextualSpacing/>
      </w:pPr>
      <w:r>
        <w:t xml:space="preserve">Teachers/facilitators should ensure that a student writing contest entry form is filled out for each submitted entry which requires parent and student signatures. </w:t>
      </w:r>
      <w:r w:rsidR="009F498F">
        <w:t>H</w:t>
      </w:r>
      <w:r>
        <w:t>ard copy forms should be held by each submitting teacher/facilitator</w:t>
      </w:r>
      <w:r w:rsidR="00F52848">
        <w:t xml:space="preserve"> and copies should be submitted electronically</w:t>
      </w:r>
      <w:r>
        <w:t xml:space="preserve">. </w:t>
      </w:r>
    </w:p>
    <w:p w14:paraId="2CDF001D" w14:textId="77777777" w:rsidR="00967421" w:rsidRDefault="007E426D" w:rsidP="00967421">
      <w:pPr>
        <w:numPr>
          <w:ilvl w:val="0"/>
          <w:numId w:val="2"/>
        </w:numPr>
        <w:contextualSpacing/>
      </w:pPr>
      <w:r>
        <w:t xml:space="preserve">Submit </w:t>
      </w:r>
      <w:r w:rsidR="007375B7">
        <w:t>entries</w:t>
      </w:r>
      <w:r>
        <w:t xml:space="preserve"> electronically</w:t>
      </w:r>
      <w:r w:rsidR="00354E02">
        <w:t xml:space="preserve"> </w:t>
      </w:r>
      <w:r w:rsidR="007375B7">
        <w:t>to:</w:t>
      </w:r>
    </w:p>
    <w:p w14:paraId="148760DB" w14:textId="6D38E163" w:rsidR="00416E3F" w:rsidRDefault="00F52848" w:rsidP="00967421">
      <w:pPr>
        <w:numPr>
          <w:ilvl w:val="1"/>
          <w:numId w:val="2"/>
        </w:numPr>
        <w:contextualSpacing/>
      </w:pPr>
      <w:r>
        <w:t xml:space="preserve">Dr. </w:t>
      </w:r>
      <w:r w:rsidR="00D605F7">
        <w:t>Michelle Kreamer</w:t>
      </w:r>
      <w:r w:rsidR="00967421">
        <w:t xml:space="preserve">, </w:t>
      </w:r>
      <w:r w:rsidR="00D605F7" w:rsidRPr="00323281">
        <w:t xml:space="preserve">Writing Competition Coordinator for Festival of Words Student Creative Writing Contest </w:t>
      </w:r>
      <w:r w:rsidR="009F498F">
        <w:t xml:space="preserve">at </w:t>
      </w:r>
      <w:hyperlink r:id="rId8" w:history="1">
        <w:r w:rsidR="009F498F" w:rsidRPr="00853844">
          <w:rPr>
            <w:rStyle w:val="Hyperlink"/>
          </w:rPr>
          <w:t>nwpacadiana@gmail.com</w:t>
        </w:r>
      </w:hyperlink>
      <w:r w:rsidR="009F498F">
        <w:t xml:space="preserve"> </w:t>
      </w:r>
    </w:p>
    <w:p w14:paraId="1C6ACCC6" w14:textId="3A2B94F7" w:rsidR="00967421" w:rsidRDefault="00967421" w:rsidP="00527E02">
      <w:pPr>
        <w:ind w:left="720"/>
        <w:jc w:val="center"/>
      </w:pPr>
    </w:p>
    <w:p w14:paraId="34FEA744" w14:textId="08E551EE" w:rsidR="00967421" w:rsidRPr="00967421" w:rsidRDefault="00967421" w:rsidP="00967421">
      <w:pPr>
        <w:rPr>
          <w:i/>
          <w:iCs/>
        </w:rPr>
      </w:pPr>
      <w:r>
        <w:rPr>
          <w:i/>
          <w:iCs/>
        </w:rPr>
        <w:t xml:space="preserve">Other Information: </w:t>
      </w:r>
    </w:p>
    <w:p w14:paraId="6F543B59" w14:textId="3340DD8F" w:rsidR="00416E3F" w:rsidRDefault="007375B7" w:rsidP="00967421">
      <w:pPr>
        <w:numPr>
          <w:ilvl w:val="0"/>
          <w:numId w:val="2"/>
        </w:numPr>
        <w:contextualSpacing/>
      </w:pPr>
      <w:r>
        <w:t xml:space="preserve">First, second, and third place winners will receive </w:t>
      </w:r>
      <w:r w:rsidR="00D269AB">
        <w:t>awards</w:t>
      </w:r>
      <w:r>
        <w:t xml:space="preserve"> and an anthology of winning entries</w:t>
      </w:r>
      <w:r w:rsidR="00D269AB">
        <w:t xml:space="preserve"> (will be </w:t>
      </w:r>
      <w:r w:rsidR="0081766E">
        <w:t>distributed at the Festival of Words or mailed to teachers</w:t>
      </w:r>
      <w:r w:rsidR="00D269AB">
        <w:t>).</w:t>
      </w:r>
      <w:r>
        <w:t xml:space="preserve"> Winners will be invited to read their pieces at the Fest</w:t>
      </w:r>
      <w:r w:rsidR="00342A78">
        <w:t xml:space="preserve">ival of Words event </w:t>
      </w:r>
      <w:r w:rsidR="00D269AB">
        <w:t xml:space="preserve">on Saturday, November </w:t>
      </w:r>
      <w:r w:rsidR="009F3D49">
        <w:t>5</w:t>
      </w:r>
      <w:r w:rsidR="00D269AB">
        <w:t>, 202</w:t>
      </w:r>
      <w:r w:rsidR="009F3D49">
        <w:t>2</w:t>
      </w:r>
      <w:r w:rsidR="00D269AB">
        <w:t xml:space="preserve"> (exact time TBD).</w:t>
      </w:r>
    </w:p>
    <w:p w14:paraId="3D023967" w14:textId="03FEFECD" w:rsidR="00D269AB" w:rsidRDefault="007375B7" w:rsidP="00967421">
      <w:pPr>
        <w:numPr>
          <w:ilvl w:val="0"/>
          <w:numId w:val="2"/>
        </w:numPr>
        <w:contextualSpacing/>
      </w:pPr>
      <w:r>
        <w:t xml:space="preserve">Please contact </w:t>
      </w:r>
      <w:r w:rsidR="00F52848">
        <w:t xml:space="preserve">Dr. </w:t>
      </w:r>
      <w:r w:rsidR="00D605F7">
        <w:t>Michelle Kreamer</w:t>
      </w:r>
      <w:r>
        <w:t xml:space="preserve"> if you h</w:t>
      </w:r>
      <w:r w:rsidR="00F52848">
        <w:t>ave any questions</w:t>
      </w:r>
      <w:r w:rsidR="00967421">
        <w:t xml:space="preserve">: </w:t>
      </w:r>
      <w:hyperlink r:id="rId9" w:history="1">
        <w:r w:rsidR="00967421" w:rsidRPr="000652E1">
          <w:rPr>
            <w:rStyle w:val="Hyperlink"/>
          </w:rPr>
          <w:t>hmkreamer@louisiana.edu</w:t>
        </w:r>
      </w:hyperlink>
      <w:r w:rsidR="00D269AB">
        <w:t xml:space="preserve"> (preferred contact method)</w:t>
      </w:r>
      <w:r w:rsidR="00967421">
        <w:t xml:space="preserve"> or by calling </w:t>
      </w:r>
      <w:r w:rsidR="00D269AB">
        <w:t>(337) 482-5781</w:t>
      </w:r>
    </w:p>
    <w:sectPr w:rsidR="00D269AB" w:rsidSect="00C62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C0F6" w14:textId="77777777" w:rsidR="00694D80" w:rsidRDefault="00694D80" w:rsidP="00D605F7">
      <w:r>
        <w:separator/>
      </w:r>
    </w:p>
  </w:endnote>
  <w:endnote w:type="continuationSeparator" w:id="0">
    <w:p w14:paraId="00D2CE57" w14:textId="77777777" w:rsidR="00694D80" w:rsidRDefault="00694D80" w:rsidP="00D6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2D27" w14:textId="77777777" w:rsidR="00D605F7" w:rsidRDefault="00D6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3B67" w14:textId="77777777" w:rsidR="00D605F7" w:rsidRDefault="00D60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FB90" w14:textId="77777777" w:rsidR="00D605F7" w:rsidRDefault="00D6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2704" w14:textId="77777777" w:rsidR="00694D80" w:rsidRDefault="00694D80" w:rsidP="00D605F7">
      <w:r>
        <w:separator/>
      </w:r>
    </w:p>
  </w:footnote>
  <w:footnote w:type="continuationSeparator" w:id="0">
    <w:p w14:paraId="35D2E6F4" w14:textId="77777777" w:rsidR="00694D80" w:rsidRDefault="00694D80" w:rsidP="00D6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7A40" w14:textId="77777777" w:rsidR="00D605F7" w:rsidRDefault="00D60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A8FE" w14:textId="77777777" w:rsidR="00D605F7" w:rsidRDefault="00D6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5399" w14:textId="77777777" w:rsidR="00D605F7" w:rsidRDefault="00D60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483"/>
    <w:multiLevelType w:val="multilevel"/>
    <w:tmpl w:val="37C052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B23682F"/>
    <w:multiLevelType w:val="multilevel"/>
    <w:tmpl w:val="23AE49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6E20B65"/>
    <w:multiLevelType w:val="hybridMultilevel"/>
    <w:tmpl w:val="C182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7383">
    <w:abstractNumId w:val="1"/>
  </w:num>
  <w:num w:numId="2" w16cid:durableId="755250472">
    <w:abstractNumId w:val="0"/>
  </w:num>
  <w:num w:numId="3" w16cid:durableId="68301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3F"/>
    <w:rsid w:val="0008608C"/>
    <w:rsid w:val="0026315B"/>
    <w:rsid w:val="00342A78"/>
    <w:rsid w:val="00354E02"/>
    <w:rsid w:val="003B4CF1"/>
    <w:rsid w:val="003D61B8"/>
    <w:rsid w:val="00416E3F"/>
    <w:rsid w:val="00423B96"/>
    <w:rsid w:val="005135C0"/>
    <w:rsid w:val="0052477A"/>
    <w:rsid w:val="00527E02"/>
    <w:rsid w:val="00605E6D"/>
    <w:rsid w:val="006551FF"/>
    <w:rsid w:val="006744F1"/>
    <w:rsid w:val="00694D80"/>
    <w:rsid w:val="007038DD"/>
    <w:rsid w:val="007375B7"/>
    <w:rsid w:val="00791669"/>
    <w:rsid w:val="007B5DBB"/>
    <w:rsid w:val="007E426D"/>
    <w:rsid w:val="0081766E"/>
    <w:rsid w:val="0083232C"/>
    <w:rsid w:val="0091150C"/>
    <w:rsid w:val="00967421"/>
    <w:rsid w:val="009F3D49"/>
    <w:rsid w:val="009F498F"/>
    <w:rsid w:val="00A025F8"/>
    <w:rsid w:val="00A83F6F"/>
    <w:rsid w:val="00B00BEA"/>
    <w:rsid w:val="00B21546"/>
    <w:rsid w:val="00B90D91"/>
    <w:rsid w:val="00BA3BC1"/>
    <w:rsid w:val="00BF1AAD"/>
    <w:rsid w:val="00C377C1"/>
    <w:rsid w:val="00C62EDD"/>
    <w:rsid w:val="00C64409"/>
    <w:rsid w:val="00CD27B6"/>
    <w:rsid w:val="00D268F4"/>
    <w:rsid w:val="00D269AB"/>
    <w:rsid w:val="00D50F94"/>
    <w:rsid w:val="00D605F7"/>
    <w:rsid w:val="00E335BC"/>
    <w:rsid w:val="00F475ED"/>
    <w:rsid w:val="00F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61D8A"/>
  <w15:docId w15:val="{40F0AF14-F9A7-4935-A19C-F5AB1CE4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528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5F7"/>
  </w:style>
  <w:style w:type="paragraph" w:styleId="Footer">
    <w:name w:val="footer"/>
    <w:basedOn w:val="Normal"/>
    <w:link w:val="FooterChar"/>
    <w:uiPriority w:val="99"/>
    <w:unhideWhenUsed/>
    <w:rsid w:val="00D6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5F7"/>
  </w:style>
  <w:style w:type="paragraph" w:styleId="BalloonText">
    <w:name w:val="Balloon Text"/>
    <w:basedOn w:val="Normal"/>
    <w:link w:val="BalloonTextChar"/>
    <w:uiPriority w:val="99"/>
    <w:semiHidden/>
    <w:unhideWhenUsed/>
    <w:rsid w:val="00D605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F7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E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49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9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pacadian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mkreamer@louisian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Daspit Toby A</dc:creator>
  <cp:lastModifiedBy>Peyton D Corwin</cp:lastModifiedBy>
  <cp:revision>2</cp:revision>
  <dcterms:created xsi:type="dcterms:W3CDTF">2022-08-29T22:56:00Z</dcterms:created>
  <dcterms:modified xsi:type="dcterms:W3CDTF">2022-08-29T22:56:00Z</dcterms:modified>
</cp:coreProperties>
</file>